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4536" w:type="dxa"/>
        <w:tblLook w:val="04A0" w:firstRow="1" w:lastRow="0" w:firstColumn="1" w:lastColumn="0" w:noHBand="0" w:noVBand="1"/>
      </w:tblPr>
      <w:tblGrid>
        <w:gridCol w:w="5035"/>
      </w:tblGrid>
      <w:tr w:rsidR="00731670" w:rsidRPr="00776A84" w:rsidTr="00043533">
        <w:tc>
          <w:tcPr>
            <w:tcW w:w="5035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Приложение № 1</w:t>
            </w:r>
          </w:p>
        </w:tc>
      </w:tr>
      <w:tr w:rsidR="00731670" w:rsidRPr="00776A84" w:rsidTr="00043533">
        <w:tc>
          <w:tcPr>
            <w:tcW w:w="5035" w:type="dxa"/>
            <w:shd w:val="clear" w:color="auto" w:fill="auto"/>
          </w:tcPr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договора на размещение нестационарн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</w:t>
            </w:r>
            <w:proofErr w:type="gram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26B24">
              <w:rPr>
                <w:rFonts w:ascii="Times New Roman" w:hAnsi="Times New Roman" w:cs="Times New Roman"/>
                <w:sz w:val="28"/>
                <w:szCs w:val="28"/>
              </w:rPr>
              <w:t>кваса</w:t>
            </w:r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городского поселения </w:t>
            </w:r>
            <w:proofErr w:type="spellStart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>Тимашевского</w:t>
            </w:r>
            <w:proofErr w:type="spellEnd"/>
            <w:r w:rsidRPr="00776A84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  <w:p w:rsidR="00731670" w:rsidRPr="00776A84" w:rsidRDefault="00731670" w:rsidP="00776A84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43533" w:rsidRDefault="00043533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31670" w:rsidRPr="00776A84" w:rsidRDefault="00731670" w:rsidP="00664EFC">
      <w:pPr>
        <w:tabs>
          <w:tab w:val="left" w:pos="600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>СХЕМА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sz w:val="28"/>
          <w:szCs w:val="28"/>
        </w:rPr>
        <w:t xml:space="preserve">размещения </w:t>
      </w:r>
      <w:r w:rsidRPr="00776A84">
        <w:rPr>
          <w:rFonts w:ascii="Times New Roman" w:hAnsi="Times New Roman" w:cs="Times New Roman"/>
          <w:bCs/>
          <w:sz w:val="28"/>
          <w:szCs w:val="28"/>
        </w:rPr>
        <w:t>нестационарн</w:t>
      </w:r>
      <w:r w:rsidR="00126B24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торгов</w:t>
      </w:r>
      <w:r w:rsidR="00126B24">
        <w:rPr>
          <w:rFonts w:ascii="Times New Roman" w:hAnsi="Times New Roman" w:cs="Times New Roman"/>
          <w:bCs/>
          <w:sz w:val="28"/>
          <w:szCs w:val="28"/>
        </w:rPr>
        <w:t>ых</w:t>
      </w:r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объект</w:t>
      </w:r>
      <w:r w:rsidR="00126B24">
        <w:rPr>
          <w:rFonts w:ascii="Times New Roman" w:hAnsi="Times New Roman" w:cs="Times New Roman"/>
          <w:bCs/>
          <w:sz w:val="28"/>
          <w:szCs w:val="28"/>
        </w:rPr>
        <w:t>ов</w:t>
      </w:r>
    </w:p>
    <w:p w:rsidR="00126B24" w:rsidRDefault="00731670" w:rsidP="00126B2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bCs/>
          <w:sz w:val="28"/>
          <w:szCs w:val="28"/>
        </w:rPr>
      </w:pPr>
      <w:r w:rsidRPr="00776A84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FB4444">
        <w:rPr>
          <w:rFonts w:ascii="Times New Roman" w:hAnsi="Times New Roman" w:cs="Times New Roman"/>
          <w:bCs/>
          <w:sz w:val="28"/>
          <w:szCs w:val="28"/>
        </w:rPr>
        <w:t xml:space="preserve">реализации </w:t>
      </w:r>
      <w:r w:rsidR="00126B24">
        <w:rPr>
          <w:rFonts w:ascii="Times New Roman" w:hAnsi="Times New Roman" w:cs="Times New Roman"/>
          <w:bCs/>
          <w:sz w:val="28"/>
          <w:szCs w:val="28"/>
        </w:rPr>
        <w:t>кваса</w:t>
      </w:r>
      <w:r w:rsidR="001A306C">
        <w:rPr>
          <w:rFonts w:ascii="Times New Roman" w:hAnsi="Times New Roman" w:cs="Times New Roman"/>
          <w:sz w:val="28"/>
          <w:szCs w:val="28"/>
        </w:rPr>
        <w:t xml:space="preserve"> </w:t>
      </w:r>
      <w:r w:rsidRPr="00776A84">
        <w:rPr>
          <w:rFonts w:ascii="Times New Roman" w:hAnsi="Times New Roman" w:cs="Times New Roman"/>
          <w:bCs/>
          <w:sz w:val="28"/>
          <w:szCs w:val="28"/>
        </w:rPr>
        <w:t>на территории</w:t>
      </w:r>
      <w:r w:rsidR="004007F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731670" w:rsidRPr="00126B24" w:rsidRDefault="00731670" w:rsidP="00126B2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городского поселения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776A84">
        <w:rPr>
          <w:rFonts w:ascii="Times New Roman" w:hAnsi="Times New Roman" w:cs="Times New Roman"/>
          <w:bCs/>
          <w:sz w:val="28"/>
          <w:szCs w:val="28"/>
        </w:rPr>
        <w:t>Тимашевского</w:t>
      </w:r>
      <w:proofErr w:type="spellEnd"/>
      <w:r w:rsidRPr="00776A84">
        <w:rPr>
          <w:rFonts w:ascii="Times New Roman" w:hAnsi="Times New Roman" w:cs="Times New Roman"/>
          <w:bCs/>
          <w:sz w:val="28"/>
          <w:szCs w:val="28"/>
        </w:rPr>
        <w:t xml:space="preserve"> района</w:t>
      </w:r>
    </w:p>
    <w:p w:rsidR="00731670" w:rsidRPr="00776A84" w:rsidRDefault="00731670" w:rsidP="00776A84">
      <w:pPr>
        <w:tabs>
          <w:tab w:val="left" w:pos="600"/>
          <w:tab w:val="left" w:pos="960"/>
        </w:tabs>
        <w:spacing w:after="0" w:line="240" w:lineRule="auto"/>
        <w:ind w:firstLine="480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W w:w="9639" w:type="dxa"/>
        <w:tblInd w:w="108" w:type="dxa"/>
        <w:tblLayout w:type="fixed"/>
        <w:tblLook w:val="00A0" w:firstRow="1" w:lastRow="0" w:firstColumn="1" w:lastColumn="0" w:noHBand="0" w:noVBand="0"/>
      </w:tblPr>
      <w:tblGrid>
        <w:gridCol w:w="567"/>
        <w:gridCol w:w="3828"/>
        <w:gridCol w:w="1984"/>
        <w:gridCol w:w="3260"/>
      </w:tblGrid>
      <w:tr w:rsidR="00731670" w:rsidRPr="00043533" w:rsidTr="004424F6">
        <w:trPr>
          <w:trHeight w:val="111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 xml:space="preserve">№ </w:t>
            </w:r>
            <w:proofErr w:type="gramStart"/>
            <w:r w:rsidRPr="00043533">
              <w:rPr>
                <w:rFonts w:ascii="Times New Roman" w:hAnsi="Times New Roman" w:cs="Times New Roman"/>
                <w:color w:val="000000"/>
              </w:rPr>
              <w:t>п</w:t>
            </w:r>
            <w:proofErr w:type="gramEnd"/>
            <w:r w:rsidRPr="00043533">
              <w:rPr>
                <w:rFonts w:ascii="Times New Roman" w:hAnsi="Times New Roman" w:cs="Times New Roman"/>
                <w:color w:val="000000"/>
              </w:rPr>
              <w:t>/п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Адрес местоположения нестационарного торгового объекта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05342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Площадь земельного у</w:t>
            </w:r>
            <w:r w:rsidR="00505342">
              <w:rPr>
                <w:rFonts w:ascii="Times New Roman" w:hAnsi="Times New Roman" w:cs="Times New Roman"/>
                <w:color w:val="000000"/>
              </w:rPr>
              <w:t xml:space="preserve">частка, торгового объекта, кв. м, </w:t>
            </w:r>
          </w:p>
          <w:p w:rsidR="00731670" w:rsidRPr="00043533" w:rsidRDefault="00505342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кол-во торговых мест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Специализация, вид нестационарного торгового объекта</w:t>
            </w:r>
          </w:p>
        </w:tc>
      </w:tr>
      <w:tr w:rsidR="00731670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731670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Красная, 101</w:t>
            </w:r>
            <w:proofErr w:type="gramStart"/>
            <w:r w:rsidRPr="00043533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1670" w:rsidRPr="00043533" w:rsidRDefault="00720038" w:rsidP="00776A84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4/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3/1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1670" w:rsidRPr="00043533" w:rsidRDefault="00126B24" w:rsidP="00B5628B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2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 xml:space="preserve">ул. Красная (у м-на «Империя», район </w:t>
            </w:r>
            <w:proofErr w:type="spellStart"/>
            <w:r w:rsidRPr="00043533">
              <w:rPr>
                <w:rFonts w:ascii="Times New Roman" w:hAnsi="Times New Roman" w:cs="Times New Roman"/>
              </w:rPr>
              <w:t>Владиленко</w:t>
            </w:r>
            <w:proofErr w:type="spellEnd"/>
            <w:r w:rsidRPr="00043533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3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 xml:space="preserve">ул. Пролетарская (вход в </w:t>
            </w:r>
            <w:proofErr w:type="gramStart"/>
            <w:r w:rsidRPr="00043533">
              <w:rPr>
                <w:rFonts w:ascii="Times New Roman" w:hAnsi="Times New Roman" w:cs="Times New Roman"/>
              </w:rPr>
              <w:t>ТР</w:t>
            </w:r>
            <w:proofErr w:type="gramEnd"/>
            <w:r w:rsidRPr="00043533">
              <w:rPr>
                <w:rFonts w:ascii="Times New Roman" w:hAnsi="Times New Roman" w:cs="Times New Roman"/>
              </w:rPr>
              <w:t xml:space="preserve"> «Пассаж»)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043533">
              <w:rPr>
                <w:rFonts w:ascii="Times New Roman" w:hAnsi="Times New Roman" w:cs="Times New Roman"/>
                <w:color w:val="000000"/>
              </w:rPr>
              <w:t>4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 xml:space="preserve">ул. </w:t>
            </w:r>
            <w:proofErr w:type="gramStart"/>
            <w:r w:rsidRPr="00043533">
              <w:rPr>
                <w:rFonts w:ascii="Times New Roman" w:hAnsi="Times New Roman" w:cs="Times New Roman"/>
              </w:rPr>
              <w:t>Красная</w:t>
            </w:r>
            <w:proofErr w:type="gramEnd"/>
            <w:r w:rsidRPr="00043533">
              <w:rPr>
                <w:rFonts w:ascii="Times New Roman" w:hAnsi="Times New Roman" w:cs="Times New Roman"/>
              </w:rPr>
              <w:t>, городской парк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5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126B24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5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861086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Шевченко, 3</w:t>
            </w:r>
            <w:proofErr w:type="gramStart"/>
            <w:r w:rsidRPr="00043533">
              <w:rPr>
                <w:rFonts w:ascii="Times New Roman" w:hAnsi="Times New Roman" w:cs="Times New Roman"/>
              </w:rPr>
              <w:t xml:space="preserve"> Б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861086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861086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6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861086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 Братская (напротив магазина «Рыбалка, спорт», возле киоска «Роспечать»)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7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43533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Красная, 106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126B24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8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</w:t>
            </w:r>
            <w:r w:rsidR="00043533" w:rsidRPr="00043533">
              <w:rPr>
                <w:rFonts w:ascii="Times New Roman" w:hAnsi="Times New Roman" w:cs="Times New Roman"/>
              </w:rPr>
              <w:t>л. Братская, 156</w:t>
            </w:r>
            <w:proofErr w:type="gramStart"/>
            <w:r w:rsidR="00043533" w:rsidRPr="00043533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26B24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6B24" w:rsidRPr="00043533" w:rsidRDefault="00126B24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043533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9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Братская, 157</w:t>
            </w:r>
            <w:proofErr w:type="gramStart"/>
            <w:r w:rsidRPr="00043533">
              <w:rPr>
                <w:rFonts w:ascii="Times New Roman" w:hAnsi="Times New Roman" w:cs="Times New Roman"/>
              </w:rPr>
              <w:t xml:space="preserve"> А</w:t>
            </w:r>
            <w:proofErr w:type="gram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  <w:tr w:rsidR="00043533" w:rsidRPr="00043533" w:rsidTr="004424F6">
        <w:trPr>
          <w:trHeight w:val="55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50FA1" w:rsidP="00776A8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007F6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ул. Братская, 131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43533" w:rsidRPr="00043533" w:rsidRDefault="00050FA1" w:rsidP="00050FA1">
            <w:pPr>
              <w:pStyle w:val="a3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4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3</w:t>
            </w:r>
            <w:r w:rsidR="00043533" w:rsidRPr="00043533">
              <w:rPr>
                <w:rFonts w:ascii="Times New Roman" w:hAnsi="Times New Roman" w:cs="Times New Roman"/>
                <w:sz w:val="22"/>
                <w:szCs w:val="22"/>
              </w:rPr>
              <w:t>/1</w:t>
            </w:r>
          </w:p>
        </w:tc>
        <w:tc>
          <w:tcPr>
            <w:tcW w:w="32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3533" w:rsidRPr="00043533" w:rsidRDefault="00043533" w:rsidP="004323A2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043533">
              <w:rPr>
                <w:rFonts w:ascii="Times New Roman" w:hAnsi="Times New Roman" w:cs="Times New Roman"/>
              </w:rPr>
              <w:t>квас, торговый прилавок</w:t>
            </w:r>
          </w:p>
        </w:tc>
      </w:tr>
    </w:tbl>
    <w:p w:rsidR="00731670" w:rsidRDefault="00731670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B3C6E" w:rsidRPr="00776A84" w:rsidRDefault="007B3C6E" w:rsidP="00776A84">
      <w:pPr>
        <w:tabs>
          <w:tab w:val="left" w:pos="-5245"/>
        </w:tabs>
        <w:spacing w:after="0" w:line="240" w:lineRule="auto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874BE3" w:rsidRDefault="00A734CF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874BE3">
        <w:rPr>
          <w:rFonts w:ascii="Times New Roman" w:hAnsi="Times New Roman" w:cs="Times New Roman"/>
          <w:sz w:val="28"/>
          <w:szCs w:val="28"/>
        </w:rPr>
        <w:t xml:space="preserve">ачальник отдела экономики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874BE3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городского поселения </w:t>
      </w:r>
    </w:p>
    <w:p w:rsidR="00F0342A" w:rsidRPr="00731670" w:rsidRDefault="00874BE3" w:rsidP="00874BE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Тимашевского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                                     </w:t>
      </w:r>
      <w:r w:rsidR="00A734CF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r w:rsidR="001D392B">
        <w:rPr>
          <w:rFonts w:ascii="Times New Roman" w:hAnsi="Times New Roman" w:cs="Times New Roman"/>
          <w:sz w:val="28"/>
          <w:szCs w:val="28"/>
        </w:rPr>
        <w:t xml:space="preserve"> </w:t>
      </w:r>
      <w:r w:rsidR="004424F6">
        <w:rPr>
          <w:rFonts w:ascii="Times New Roman" w:hAnsi="Times New Roman" w:cs="Times New Roman"/>
          <w:sz w:val="28"/>
          <w:szCs w:val="28"/>
        </w:rPr>
        <w:t xml:space="preserve">    </w:t>
      </w:r>
      <w:bookmarkStart w:id="0" w:name="_GoBack"/>
      <w:bookmarkEnd w:id="0"/>
      <w:r w:rsidR="001D392B">
        <w:rPr>
          <w:rFonts w:ascii="Times New Roman" w:hAnsi="Times New Roman" w:cs="Times New Roman"/>
          <w:sz w:val="28"/>
          <w:szCs w:val="28"/>
        </w:rPr>
        <w:t xml:space="preserve"> </w:t>
      </w:r>
      <w:r w:rsidR="00A734CF">
        <w:rPr>
          <w:rFonts w:ascii="Times New Roman" w:hAnsi="Times New Roman" w:cs="Times New Roman"/>
          <w:sz w:val="28"/>
          <w:szCs w:val="28"/>
        </w:rPr>
        <w:t>Е.А. Проценко</w:t>
      </w:r>
    </w:p>
    <w:sectPr w:rsidR="00F0342A" w:rsidRPr="00731670" w:rsidSect="004424F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A6D88" w:rsidRDefault="008A6D88" w:rsidP="00776A84">
      <w:pPr>
        <w:spacing w:after="0" w:line="240" w:lineRule="auto"/>
      </w:pPr>
      <w:r>
        <w:separator/>
      </w:r>
    </w:p>
  </w:endnote>
  <w:endnote w:type="continuationSeparator" w:id="0">
    <w:p w:rsidR="008A6D88" w:rsidRDefault="008A6D88" w:rsidP="00776A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A6D88" w:rsidRDefault="008A6D88" w:rsidP="00776A84">
      <w:pPr>
        <w:spacing w:after="0" w:line="240" w:lineRule="auto"/>
      </w:pPr>
      <w:r>
        <w:separator/>
      </w:r>
    </w:p>
  </w:footnote>
  <w:footnote w:type="continuationSeparator" w:id="0">
    <w:p w:rsidR="008A6D88" w:rsidRDefault="008A6D88" w:rsidP="00776A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500753"/>
      <w:docPartObj>
        <w:docPartGallery w:val="Page Numbers (Top of Page)"/>
        <w:docPartUnique/>
      </w:docPartObj>
    </w:sdtPr>
    <w:sdtEndPr/>
    <w:sdtContent>
      <w:p w:rsidR="00776A84" w:rsidRDefault="00B4144A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24F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76A84" w:rsidRDefault="00776A8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31670"/>
    <w:rsid w:val="0001319C"/>
    <w:rsid w:val="000362CA"/>
    <w:rsid w:val="00043533"/>
    <w:rsid w:val="00050FA1"/>
    <w:rsid w:val="000657CA"/>
    <w:rsid w:val="00091559"/>
    <w:rsid w:val="000C09E2"/>
    <w:rsid w:val="00117C04"/>
    <w:rsid w:val="00126B24"/>
    <w:rsid w:val="00174630"/>
    <w:rsid w:val="001A306C"/>
    <w:rsid w:val="001D392B"/>
    <w:rsid w:val="00205D56"/>
    <w:rsid w:val="00281D72"/>
    <w:rsid w:val="002E6F1B"/>
    <w:rsid w:val="00313177"/>
    <w:rsid w:val="00332AD1"/>
    <w:rsid w:val="00341CFA"/>
    <w:rsid w:val="00374AF3"/>
    <w:rsid w:val="003D3B7E"/>
    <w:rsid w:val="004007F6"/>
    <w:rsid w:val="004424F6"/>
    <w:rsid w:val="00460FF5"/>
    <w:rsid w:val="004A7964"/>
    <w:rsid w:val="00502FA8"/>
    <w:rsid w:val="00505342"/>
    <w:rsid w:val="00505F1D"/>
    <w:rsid w:val="005105C7"/>
    <w:rsid w:val="00510C19"/>
    <w:rsid w:val="00560A5B"/>
    <w:rsid w:val="0058002D"/>
    <w:rsid w:val="00664EFC"/>
    <w:rsid w:val="006B348B"/>
    <w:rsid w:val="00702B50"/>
    <w:rsid w:val="00720038"/>
    <w:rsid w:val="00731670"/>
    <w:rsid w:val="00776A84"/>
    <w:rsid w:val="00785B8B"/>
    <w:rsid w:val="007B3C6E"/>
    <w:rsid w:val="0082624C"/>
    <w:rsid w:val="00861086"/>
    <w:rsid w:val="00874BE3"/>
    <w:rsid w:val="008A6D88"/>
    <w:rsid w:val="009328E5"/>
    <w:rsid w:val="00A47871"/>
    <w:rsid w:val="00A734CF"/>
    <w:rsid w:val="00A8219B"/>
    <w:rsid w:val="00B4144A"/>
    <w:rsid w:val="00B5628B"/>
    <w:rsid w:val="00B85F9E"/>
    <w:rsid w:val="00BD6722"/>
    <w:rsid w:val="00C375F9"/>
    <w:rsid w:val="00C7480A"/>
    <w:rsid w:val="00CB034D"/>
    <w:rsid w:val="00CD756E"/>
    <w:rsid w:val="00CE72D7"/>
    <w:rsid w:val="00D54071"/>
    <w:rsid w:val="00E6499C"/>
    <w:rsid w:val="00EA2D04"/>
    <w:rsid w:val="00EE2CD6"/>
    <w:rsid w:val="00EF14D7"/>
    <w:rsid w:val="00F0342A"/>
    <w:rsid w:val="00F55771"/>
    <w:rsid w:val="00F6654D"/>
    <w:rsid w:val="00F84D9C"/>
    <w:rsid w:val="00F92E09"/>
    <w:rsid w:val="00FB4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5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ый (таблица)"/>
    <w:basedOn w:val="a"/>
    <w:next w:val="a"/>
    <w:uiPriority w:val="99"/>
    <w:rsid w:val="0073167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76A84"/>
  </w:style>
  <w:style w:type="paragraph" w:styleId="a6">
    <w:name w:val="footer"/>
    <w:basedOn w:val="a"/>
    <w:link w:val="a7"/>
    <w:uiPriority w:val="99"/>
    <w:semiHidden/>
    <w:unhideWhenUsed/>
    <w:rsid w:val="00776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776A8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user</cp:lastModifiedBy>
  <cp:revision>42</cp:revision>
  <cp:lastPrinted>2023-03-13T10:19:00Z</cp:lastPrinted>
  <dcterms:created xsi:type="dcterms:W3CDTF">2019-09-06T07:26:00Z</dcterms:created>
  <dcterms:modified xsi:type="dcterms:W3CDTF">2024-02-12T05:46:00Z</dcterms:modified>
</cp:coreProperties>
</file>